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2" w:type="dxa"/>
        <w:tblInd w:w="-635" w:type="dxa"/>
        <w:tblLook w:val="04A0" w:firstRow="1" w:lastRow="0" w:firstColumn="1" w:lastColumn="0" w:noHBand="0" w:noVBand="1"/>
      </w:tblPr>
      <w:tblGrid>
        <w:gridCol w:w="1423"/>
        <w:gridCol w:w="1574"/>
        <w:gridCol w:w="1736"/>
        <w:gridCol w:w="1453"/>
        <w:gridCol w:w="1459"/>
        <w:gridCol w:w="1476"/>
        <w:gridCol w:w="1481"/>
      </w:tblGrid>
      <w:tr w:rsidR="00B7259E" w:rsidTr="00B7259E">
        <w:trPr>
          <w:trHeight w:val="2241"/>
        </w:trPr>
        <w:tc>
          <w:tcPr>
            <w:tcW w:w="1423" w:type="dxa"/>
          </w:tcPr>
          <w:p w:rsidR="00B7259E" w:rsidRDefault="00B7259E">
            <w:r>
              <w:t>If the Fed wants to…</w:t>
            </w:r>
          </w:p>
        </w:tc>
        <w:tc>
          <w:tcPr>
            <w:tcW w:w="1574" w:type="dxa"/>
          </w:tcPr>
          <w:p w:rsidR="00B7259E" w:rsidRDefault="00B7259E">
            <w:r>
              <w:t>They could ______ the Reserve Requirement</w:t>
            </w:r>
          </w:p>
        </w:tc>
        <w:tc>
          <w:tcPr>
            <w:tcW w:w="1736" w:type="dxa"/>
          </w:tcPr>
          <w:p w:rsidR="00B7259E" w:rsidRDefault="00B7259E">
            <w:r>
              <w:t>Or they could ____________ the Discount Rate</w:t>
            </w:r>
          </w:p>
        </w:tc>
        <w:tc>
          <w:tcPr>
            <w:tcW w:w="1453" w:type="dxa"/>
          </w:tcPr>
          <w:p w:rsidR="00B7259E" w:rsidRDefault="00B7259E">
            <w:r>
              <w:t>Or they could conduct an OMO by ____ T-bills</w:t>
            </w:r>
          </w:p>
        </w:tc>
        <w:tc>
          <w:tcPr>
            <w:tcW w:w="1459" w:type="dxa"/>
          </w:tcPr>
          <w:p w:rsidR="00B7259E" w:rsidRDefault="00B7259E">
            <w:r>
              <w:t>These actions would serve to _______ bank reserves</w:t>
            </w:r>
          </w:p>
        </w:tc>
        <w:tc>
          <w:tcPr>
            <w:tcW w:w="1476" w:type="dxa"/>
          </w:tcPr>
          <w:p w:rsidR="00B7259E" w:rsidRDefault="00B7259E">
            <w:r>
              <w:t>Banks would therefore ________ the amount of reserves loaned to the public</w:t>
            </w:r>
          </w:p>
        </w:tc>
        <w:tc>
          <w:tcPr>
            <w:tcW w:w="1481" w:type="dxa"/>
          </w:tcPr>
          <w:p w:rsidR="00B7259E" w:rsidRDefault="00B7259E">
            <w:r>
              <w:t>And ultimately the money multiplier process would _______ the money supply</w:t>
            </w:r>
          </w:p>
        </w:tc>
      </w:tr>
      <w:tr w:rsidR="00B7259E" w:rsidTr="00B7259E">
        <w:trPr>
          <w:trHeight w:val="1970"/>
        </w:trPr>
        <w:tc>
          <w:tcPr>
            <w:tcW w:w="1423" w:type="dxa"/>
          </w:tcPr>
          <w:p w:rsidR="00B7259E" w:rsidRDefault="007C462E">
            <w:r>
              <w:t>Increase</w:t>
            </w:r>
            <w:r w:rsidR="00894268">
              <w:t xml:space="preserve"> the Money Supply</w:t>
            </w:r>
          </w:p>
        </w:tc>
        <w:tc>
          <w:tcPr>
            <w:tcW w:w="1574" w:type="dxa"/>
          </w:tcPr>
          <w:p w:rsidR="00B7259E" w:rsidRDefault="00894268">
            <w:r>
              <w:t>Lower</w:t>
            </w:r>
          </w:p>
        </w:tc>
        <w:tc>
          <w:tcPr>
            <w:tcW w:w="1736" w:type="dxa"/>
          </w:tcPr>
          <w:p w:rsidR="00B7259E" w:rsidRDefault="00894268">
            <w:r>
              <w:t>Lower</w:t>
            </w:r>
          </w:p>
        </w:tc>
        <w:tc>
          <w:tcPr>
            <w:tcW w:w="1453" w:type="dxa"/>
          </w:tcPr>
          <w:p w:rsidR="00B7259E" w:rsidRDefault="00894268">
            <w:r>
              <w:t>Buying</w:t>
            </w:r>
          </w:p>
        </w:tc>
        <w:tc>
          <w:tcPr>
            <w:tcW w:w="1459" w:type="dxa"/>
          </w:tcPr>
          <w:p w:rsidR="00B7259E" w:rsidRDefault="00894268">
            <w:r>
              <w:t>Increase</w:t>
            </w:r>
          </w:p>
        </w:tc>
        <w:tc>
          <w:tcPr>
            <w:tcW w:w="1476" w:type="dxa"/>
          </w:tcPr>
          <w:p w:rsidR="00B7259E" w:rsidRDefault="00894268">
            <w:r>
              <w:t>Increase</w:t>
            </w:r>
          </w:p>
        </w:tc>
        <w:tc>
          <w:tcPr>
            <w:tcW w:w="1481" w:type="dxa"/>
          </w:tcPr>
          <w:p w:rsidR="00B7259E" w:rsidRDefault="00894268">
            <w:r>
              <w:t>Increase</w:t>
            </w:r>
          </w:p>
          <w:p w:rsidR="00894268" w:rsidRDefault="00894268"/>
        </w:tc>
      </w:tr>
      <w:tr w:rsidR="00B7259E" w:rsidTr="00B7259E">
        <w:trPr>
          <w:trHeight w:val="2330"/>
        </w:trPr>
        <w:tc>
          <w:tcPr>
            <w:tcW w:w="1423" w:type="dxa"/>
          </w:tcPr>
          <w:p w:rsidR="00B7259E" w:rsidRDefault="007C462E">
            <w:r>
              <w:t>Decrease the Money S</w:t>
            </w:r>
            <w:bookmarkStart w:id="0" w:name="_GoBack"/>
            <w:bookmarkEnd w:id="0"/>
            <w:r w:rsidR="00894268">
              <w:t>upply</w:t>
            </w:r>
          </w:p>
        </w:tc>
        <w:tc>
          <w:tcPr>
            <w:tcW w:w="1574" w:type="dxa"/>
          </w:tcPr>
          <w:p w:rsidR="00B7259E" w:rsidRDefault="00894268">
            <w:r>
              <w:t>Raise</w:t>
            </w:r>
          </w:p>
        </w:tc>
        <w:tc>
          <w:tcPr>
            <w:tcW w:w="1736" w:type="dxa"/>
          </w:tcPr>
          <w:p w:rsidR="00B7259E" w:rsidRDefault="00894268">
            <w:r>
              <w:t>Raise</w:t>
            </w:r>
          </w:p>
        </w:tc>
        <w:tc>
          <w:tcPr>
            <w:tcW w:w="1453" w:type="dxa"/>
          </w:tcPr>
          <w:p w:rsidR="00B7259E" w:rsidRDefault="00894268">
            <w:r>
              <w:t>Selling</w:t>
            </w:r>
          </w:p>
        </w:tc>
        <w:tc>
          <w:tcPr>
            <w:tcW w:w="1459" w:type="dxa"/>
          </w:tcPr>
          <w:p w:rsidR="00B7259E" w:rsidRDefault="00894268">
            <w:r>
              <w:t>Decrease</w:t>
            </w:r>
          </w:p>
        </w:tc>
        <w:tc>
          <w:tcPr>
            <w:tcW w:w="1476" w:type="dxa"/>
          </w:tcPr>
          <w:p w:rsidR="00B7259E" w:rsidRDefault="007C462E">
            <w:r>
              <w:t>Decrease</w:t>
            </w:r>
          </w:p>
        </w:tc>
        <w:tc>
          <w:tcPr>
            <w:tcW w:w="1481" w:type="dxa"/>
          </w:tcPr>
          <w:p w:rsidR="00B7259E" w:rsidRDefault="007C462E">
            <w:r>
              <w:t>Decrease</w:t>
            </w:r>
          </w:p>
        </w:tc>
      </w:tr>
    </w:tbl>
    <w:p w:rsidR="002067F8" w:rsidRDefault="002067F8"/>
    <w:p w:rsidR="00894268" w:rsidRDefault="00894268"/>
    <w:p w:rsidR="00894268" w:rsidRDefault="00894268"/>
    <w:sectPr w:rsidR="0089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E"/>
    <w:rsid w:val="002067F8"/>
    <w:rsid w:val="007C462E"/>
    <w:rsid w:val="00894268"/>
    <w:rsid w:val="00B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27132-C2FE-4E88-9A07-133331B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2</cp:revision>
  <dcterms:created xsi:type="dcterms:W3CDTF">2016-05-07T17:23:00Z</dcterms:created>
  <dcterms:modified xsi:type="dcterms:W3CDTF">2016-05-07T17:23:00Z</dcterms:modified>
</cp:coreProperties>
</file>